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B8" w:rsidRPr="00B416A8" w:rsidRDefault="006235B8" w:rsidP="00623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Times New Roman" w:hAnsi="Times New Roman"/>
          <w:color w:val="FF0000"/>
          <w:sz w:val="32"/>
          <w:lang w:val="en-US"/>
        </w:rPr>
      </w:pPr>
      <w:r w:rsidRPr="00B416A8">
        <w:rPr>
          <w:rFonts w:ascii="Times New Roman" w:hAnsi="Times New Roman"/>
          <w:color w:val="FF0000"/>
          <w:sz w:val="32"/>
          <w:lang w:val="en-US"/>
        </w:rPr>
        <w:t xml:space="preserve">Ngày soạn:   </w:t>
      </w:r>
      <w:r>
        <w:rPr>
          <w:rFonts w:ascii="Times New Roman" w:hAnsi="Times New Roman"/>
          <w:color w:val="FF0000"/>
          <w:sz w:val="32"/>
          <w:lang w:val="en-US"/>
        </w:rPr>
        <w:t xml:space="preserve">     </w:t>
      </w:r>
      <w:r>
        <w:rPr>
          <w:rFonts w:ascii="Times New Roman" w:hAnsi="Times New Roman"/>
          <w:color w:val="FF0000"/>
          <w:sz w:val="32"/>
          <w:lang w:val="en-US"/>
        </w:rPr>
        <w:t xml:space="preserve">                                                             </w:t>
      </w:r>
      <w:r>
        <w:rPr>
          <w:rFonts w:ascii="Times New Roman" w:hAnsi="Times New Roman"/>
          <w:color w:val="FF0000"/>
          <w:sz w:val="32"/>
          <w:lang w:val="en-US"/>
        </w:rPr>
        <w:t xml:space="preserve">      </w:t>
      </w:r>
      <w:r w:rsidRPr="00B416A8">
        <w:rPr>
          <w:rFonts w:ascii="Times New Roman" w:hAnsi="Times New Roman"/>
          <w:color w:val="FF0000"/>
          <w:sz w:val="32"/>
          <w:lang w:val="en-US"/>
        </w:rPr>
        <w:t xml:space="preserve"> Ngày dạy:</w:t>
      </w:r>
    </w:p>
    <w:p w:rsidR="006235B8" w:rsidRPr="00B416A8" w:rsidRDefault="006235B8" w:rsidP="00623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Times New Roman" w:hAnsi="Times New Roman"/>
          <w:b/>
          <w:color w:val="FF0000"/>
          <w:sz w:val="32"/>
          <w:u w:val="single"/>
          <w:lang w:val="en-US"/>
        </w:rPr>
      </w:pPr>
      <w:r w:rsidRPr="00B416A8">
        <w:rPr>
          <w:rFonts w:ascii="Times New Roman" w:hAnsi="Times New Roman"/>
          <w:b/>
          <w:color w:val="FF0000"/>
          <w:sz w:val="32"/>
          <w:u w:val="single"/>
          <w:lang w:val="en-US"/>
        </w:rPr>
        <w:t>Tiết 2</w:t>
      </w:r>
      <w:r>
        <w:rPr>
          <w:rFonts w:ascii="Times New Roman" w:hAnsi="Times New Roman"/>
          <w:b/>
          <w:color w:val="FF0000"/>
          <w:sz w:val="32"/>
          <w:u w:val="single"/>
          <w:lang w:val="en-US"/>
        </w:rPr>
        <w:t>7</w:t>
      </w:r>
      <w:r>
        <w:rPr>
          <w:rFonts w:ascii="Times New Roman" w:hAnsi="Times New Roman"/>
          <w:b/>
          <w:color w:val="FF0000"/>
          <w:sz w:val="32"/>
          <w:u w:val="single"/>
          <w:lang w:val="en-US"/>
        </w:rPr>
        <w:t>-</w:t>
      </w:r>
      <w:r w:rsidRPr="00B416A8">
        <w:rPr>
          <w:rFonts w:ascii="Times New Roman" w:hAnsi="Times New Roman"/>
          <w:b/>
          <w:color w:val="FF0000"/>
          <w:sz w:val="32"/>
          <w:u w:val="single"/>
          <w:lang w:val="en-US"/>
        </w:rPr>
        <w:t xml:space="preserve"> </w:t>
      </w:r>
      <w:r>
        <w:rPr>
          <w:rFonts w:ascii="Times New Roman" w:hAnsi="Times New Roman"/>
          <w:b/>
          <w:color w:val="FF0000"/>
          <w:sz w:val="32"/>
          <w:u w:val="single"/>
          <w:lang w:val="en-US"/>
        </w:rPr>
        <w:t>Bài 7</w:t>
      </w:r>
      <w:r w:rsidRPr="00B416A8">
        <w:rPr>
          <w:rFonts w:ascii="Times New Roman" w:hAnsi="Times New Roman"/>
          <w:b/>
          <w:color w:val="FF0000"/>
          <w:sz w:val="32"/>
          <w:u w:val="single"/>
          <w:lang w:val="en-US"/>
        </w:rPr>
        <w:t>:</w:t>
      </w:r>
    </w:p>
    <w:p w:rsidR="006235B8" w:rsidRPr="001A747C" w:rsidRDefault="006235B8" w:rsidP="00623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Times New Roman" w:hAnsi="Times New Roman"/>
          <w:b/>
          <w:color w:val="000000"/>
          <w:sz w:val="32"/>
          <w:u w:val="single"/>
          <w:lang w:val="en-US"/>
        </w:rPr>
      </w:pPr>
    </w:p>
    <w:p w:rsidR="006235B8" w:rsidRPr="001A747C" w:rsidRDefault="006235B8" w:rsidP="00623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rFonts w:ascii="Times New Roman" w:hAnsi="Times New Roman"/>
          <w:b/>
          <w:color w:val="0000FF"/>
          <w:sz w:val="44"/>
          <w:szCs w:val="44"/>
          <w:lang w:val="en-US"/>
        </w:rPr>
      </w:pPr>
      <w:r w:rsidRPr="001A747C">
        <w:rPr>
          <w:rFonts w:ascii="Times New Roman" w:hAnsi="Times New Roman"/>
          <w:b/>
          <w:color w:val="0000FF"/>
          <w:sz w:val="44"/>
          <w:szCs w:val="44"/>
          <w:lang w:val="en-US"/>
        </w:rPr>
        <w:t>ÔN TẬP BH: ‘NGÔI NHÀ CỦA CHÚNG TA”</w:t>
      </w:r>
    </w:p>
    <w:p w:rsidR="006235B8" w:rsidRPr="001A747C" w:rsidRDefault="006235B8" w:rsidP="00623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rFonts w:ascii="Times New Roman" w:hAnsi="Times New Roman"/>
          <w:b/>
          <w:color w:val="0000FF"/>
          <w:sz w:val="44"/>
          <w:szCs w:val="44"/>
          <w:lang w:val="en-US"/>
        </w:rPr>
      </w:pPr>
      <w:r w:rsidRPr="001A747C">
        <w:rPr>
          <w:rFonts w:ascii="Times New Roman" w:hAnsi="Times New Roman"/>
          <w:b/>
          <w:color w:val="0000FF"/>
          <w:sz w:val="44"/>
          <w:szCs w:val="44"/>
          <w:lang w:val="en-US"/>
        </w:rPr>
        <w:t>TẬP ĐỌC NHẠC: TĐN SỐ 7</w:t>
      </w:r>
    </w:p>
    <w:p w:rsidR="006235B8" w:rsidRPr="001A747C" w:rsidRDefault="006235B8" w:rsidP="00623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Times New Roman" w:hAnsi="Times New Roman"/>
          <w:color w:val="000000"/>
          <w:lang w:val="en-US"/>
        </w:rPr>
      </w:pPr>
    </w:p>
    <w:p w:rsidR="006235B8" w:rsidRPr="001A747C" w:rsidRDefault="006235B8" w:rsidP="00623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before="60" w:line="312" w:lineRule="auto"/>
        <w:ind w:firstLine="720"/>
        <w:jc w:val="both"/>
        <w:rPr>
          <w:rFonts w:ascii="Times New Roman" w:hAnsi="Times New Roman"/>
          <w:b/>
          <w:color w:val="000000"/>
          <w:sz w:val="32"/>
          <w:szCs w:val="32"/>
          <w:lang w:val="pt-BR"/>
        </w:rPr>
      </w:pPr>
      <w:r w:rsidRPr="001A747C">
        <w:rPr>
          <w:rFonts w:ascii="Times New Roman" w:hAnsi="Times New Roman"/>
          <w:b/>
          <w:color w:val="000000"/>
          <w:sz w:val="32"/>
          <w:szCs w:val="32"/>
          <w:lang w:val="pt-BR"/>
        </w:rPr>
        <w:t>A. Mục tiêu bài học:</w:t>
      </w:r>
    </w:p>
    <w:p w:rsidR="006235B8" w:rsidRPr="001A747C" w:rsidRDefault="006235B8" w:rsidP="00623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before="60" w:line="312" w:lineRule="auto"/>
        <w:ind w:firstLine="720"/>
        <w:jc w:val="both"/>
        <w:rPr>
          <w:rFonts w:ascii="Times New Roman" w:hAnsi="Times New Roman"/>
          <w:color w:val="000000"/>
          <w:lang w:val="pt-BR"/>
        </w:rPr>
      </w:pPr>
      <w:r w:rsidRPr="001A747C">
        <w:rPr>
          <w:rFonts w:ascii="Times New Roman" w:hAnsi="Times New Roman"/>
          <w:color w:val="000000"/>
          <w:lang w:val="pt-BR"/>
        </w:rPr>
        <w:t>- HS ôn tập để hát thuần thục bài hát.</w:t>
      </w:r>
    </w:p>
    <w:p w:rsidR="006235B8" w:rsidRPr="001A747C" w:rsidRDefault="006235B8" w:rsidP="00623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before="60" w:line="312" w:lineRule="auto"/>
        <w:ind w:firstLine="720"/>
        <w:jc w:val="both"/>
        <w:rPr>
          <w:rFonts w:ascii="Times New Roman" w:hAnsi="Times New Roman"/>
          <w:color w:val="000000"/>
          <w:lang w:val="pt-BR"/>
        </w:rPr>
      </w:pPr>
      <w:r w:rsidRPr="001A747C">
        <w:rPr>
          <w:rFonts w:ascii="Times New Roman" w:hAnsi="Times New Roman"/>
          <w:color w:val="000000"/>
          <w:lang w:val="pt-BR"/>
        </w:rPr>
        <w:t>- HS tiếp tục tập trình bày cách hát hoà giọng, lĩnh xướng.</w:t>
      </w:r>
    </w:p>
    <w:p w:rsidR="006235B8" w:rsidRPr="001A747C" w:rsidRDefault="006235B8" w:rsidP="00623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before="60" w:line="312" w:lineRule="auto"/>
        <w:ind w:firstLine="720"/>
        <w:jc w:val="both"/>
        <w:rPr>
          <w:rFonts w:ascii="Times New Roman" w:hAnsi="Times New Roman"/>
          <w:color w:val="000000"/>
          <w:lang w:val="pt-BR"/>
        </w:rPr>
      </w:pPr>
      <w:r w:rsidRPr="001A747C">
        <w:rPr>
          <w:rFonts w:ascii="Times New Roman" w:hAnsi="Times New Roman"/>
          <w:color w:val="000000"/>
          <w:lang w:val="pt-BR"/>
        </w:rPr>
        <w:t>- HS đọc nhạc và hát lời trôi chảy bài “Dòng suối chảy về đâu”.</w:t>
      </w:r>
    </w:p>
    <w:p w:rsidR="006235B8" w:rsidRPr="001A747C" w:rsidRDefault="006235B8" w:rsidP="00623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before="60" w:line="312" w:lineRule="auto"/>
        <w:ind w:firstLine="720"/>
        <w:jc w:val="both"/>
        <w:rPr>
          <w:rFonts w:ascii="Times New Roman" w:hAnsi="Times New Roman"/>
          <w:b/>
          <w:color w:val="000000"/>
          <w:sz w:val="32"/>
          <w:szCs w:val="32"/>
          <w:lang w:val="pt-BR"/>
        </w:rPr>
      </w:pPr>
      <w:r w:rsidRPr="001A747C">
        <w:rPr>
          <w:rFonts w:ascii="Times New Roman" w:hAnsi="Times New Roman"/>
          <w:b/>
          <w:color w:val="000000"/>
          <w:sz w:val="32"/>
          <w:szCs w:val="32"/>
          <w:lang w:val="pt-BR"/>
        </w:rPr>
        <w:t>B. Giáo viên chuẩn bị</w:t>
      </w:r>
    </w:p>
    <w:p w:rsidR="006235B8" w:rsidRPr="001A747C" w:rsidRDefault="006235B8" w:rsidP="00623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before="60" w:line="312" w:lineRule="auto"/>
        <w:ind w:firstLine="720"/>
        <w:jc w:val="both"/>
        <w:rPr>
          <w:rFonts w:ascii="Times New Roman" w:hAnsi="Times New Roman"/>
          <w:color w:val="000000"/>
          <w:lang w:val="pt-BR"/>
        </w:rPr>
      </w:pPr>
      <w:r w:rsidRPr="001A747C">
        <w:rPr>
          <w:rFonts w:ascii="Times New Roman" w:hAnsi="Times New Roman"/>
          <w:color w:val="000000"/>
          <w:lang w:val="pt-BR"/>
        </w:rPr>
        <w:t>- Đàn, phách, đài đĩa nhạc + bảng phụ</w:t>
      </w:r>
    </w:p>
    <w:p w:rsidR="006235B8" w:rsidRPr="001A747C" w:rsidRDefault="006235B8" w:rsidP="00623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before="60" w:line="312" w:lineRule="auto"/>
        <w:ind w:firstLine="720"/>
        <w:jc w:val="both"/>
        <w:rPr>
          <w:rFonts w:ascii="Times New Roman" w:hAnsi="Times New Roman"/>
          <w:b/>
          <w:color w:val="000000"/>
          <w:sz w:val="32"/>
          <w:szCs w:val="32"/>
          <w:lang w:val="pt-BR"/>
        </w:rPr>
      </w:pPr>
      <w:r w:rsidRPr="001A747C">
        <w:rPr>
          <w:rFonts w:ascii="Times New Roman" w:hAnsi="Times New Roman"/>
          <w:b/>
          <w:color w:val="000000"/>
          <w:sz w:val="32"/>
          <w:szCs w:val="32"/>
          <w:lang w:val="pt-BR"/>
        </w:rPr>
        <w:t>C. Tiến trình dạy học:</w:t>
      </w:r>
    </w:p>
    <w:p w:rsidR="006235B8" w:rsidRPr="001A747C" w:rsidRDefault="006235B8" w:rsidP="00623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before="60" w:line="288" w:lineRule="auto"/>
        <w:ind w:firstLine="720"/>
        <w:jc w:val="both"/>
        <w:rPr>
          <w:rFonts w:ascii="Times New Roman" w:hAnsi="Times New Roman"/>
          <w:b/>
          <w:color w:val="000000"/>
          <w:lang w:val="pt-BR"/>
        </w:rPr>
      </w:pPr>
      <w:r w:rsidRPr="001A747C">
        <w:rPr>
          <w:rFonts w:ascii="Times New Roman" w:hAnsi="Times New Roman"/>
          <w:b/>
          <w:color w:val="000000"/>
          <w:lang w:val="pt-BR"/>
        </w:rPr>
        <w:t>- Ổn định tổ chức:</w:t>
      </w:r>
    </w:p>
    <w:p w:rsidR="006235B8" w:rsidRPr="001A747C" w:rsidRDefault="006235B8" w:rsidP="00623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before="60" w:line="288" w:lineRule="auto"/>
        <w:ind w:firstLine="720"/>
        <w:jc w:val="both"/>
        <w:rPr>
          <w:rFonts w:ascii="Times New Roman" w:hAnsi="Times New Roman"/>
          <w:b/>
          <w:color w:val="000000"/>
          <w:lang w:val="pt-BR"/>
        </w:rPr>
      </w:pPr>
      <w:r w:rsidRPr="001A747C">
        <w:rPr>
          <w:rFonts w:ascii="Times New Roman" w:hAnsi="Times New Roman"/>
          <w:b/>
          <w:color w:val="000000"/>
          <w:lang w:val="pt-BR"/>
        </w:rPr>
        <w:t>- Kiểm tra bài cũ: Sau khi ôn.</w:t>
      </w:r>
    </w:p>
    <w:p w:rsidR="006235B8" w:rsidRPr="001A747C" w:rsidRDefault="006235B8" w:rsidP="00623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before="60" w:line="288" w:lineRule="auto"/>
        <w:ind w:firstLine="720"/>
        <w:jc w:val="both"/>
        <w:rPr>
          <w:rFonts w:ascii="Times New Roman" w:hAnsi="Times New Roman"/>
          <w:b/>
          <w:color w:val="000000"/>
          <w:lang w:val="en-US"/>
        </w:rPr>
      </w:pPr>
      <w:r w:rsidRPr="001A747C">
        <w:rPr>
          <w:rFonts w:ascii="Times New Roman" w:hAnsi="Times New Roman"/>
          <w:b/>
          <w:color w:val="000000"/>
          <w:lang w:val="en-US"/>
        </w:rPr>
        <w:t>- Bài dạy: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4900"/>
        <w:gridCol w:w="2240"/>
      </w:tblGrid>
      <w:tr w:rsidR="006235B8" w:rsidRPr="001A747C" w:rsidTr="00204D5E">
        <w:tc>
          <w:tcPr>
            <w:tcW w:w="2348" w:type="dxa"/>
            <w:vAlign w:val="center"/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F051E7">
              <w:rPr>
                <w:rFonts w:ascii="Times New Roman" w:hAnsi="Times New Roman"/>
                <w:b/>
                <w:color w:val="000000"/>
                <w:lang w:val="pt-BR"/>
              </w:rPr>
              <w:t>HĐ của giáo viên</w:t>
            </w:r>
          </w:p>
        </w:tc>
        <w:tc>
          <w:tcPr>
            <w:tcW w:w="4900" w:type="dxa"/>
            <w:vAlign w:val="center"/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b/>
                <w:color w:val="000000"/>
                <w:lang w:val="en-US"/>
              </w:rPr>
              <w:t>Nội dung</w:t>
            </w:r>
          </w:p>
        </w:tc>
        <w:tc>
          <w:tcPr>
            <w:tcW w:w="2240" w:type="dxa"/>
            <w:vAlign w:val="center"/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b/>
                <w:color w:val="000000"/>
                <w:lang w:val="en-US"/>
              </w:rPr>
              <w:t>HĐ của học sinh</w:t>
            </w:r>
          </w:p>
        </w:tc>
      </w:tr>
      <w:tr w:rsidR="006235B8" w:rsidRPr="001A747C" w:rsidTr="00204D5E">
        <w:tc>
          <w:tcPr>
            <w:tcW w:w="2348" w:type="dxa"/>
            <w:tcBorders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- GV ghi bảng</w:t>
            </w:r>
          </w:p>
        </w:tc>
        <w:tc>
          <w:tcPr>
            <w:tcW w:w="4900" w:type="dxa"/>
            <w:tcBorders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rPr>
                <w:rFonts w:ascii="Times New Roman" w:hAnsi="Times New Roman"/>
                <w:b/>
                <w:color w:val="000000"/>
                <w:spacing w:val="-12"/>
                <w:lang w:val="pt-BR"/>
              </w:rPr>
            </w:pPr>
            <w:r w:rsidRPr="00F051E7">
              <w:rPr>
                <w:rFonts w:ascii="Times New Roman" w:hAnsi="Times New Roman"/>
                <w:b/>
                <w:color w:val="FF0000"/>
                <w:spacing w:val="-12"/>
                <w:lang w:val="pt-BR"/>
              </w:rPr>
              <w:t>HĐI Ôn BH: “Ngôi nhà của chúng ta”.                                                                 Nhạc và lời: Hình Phước Liên</w:t>
            </w:r>
          </w:p>
        </w:tc>
        <w:tc>
          <w:tcPr>
            <w:tcW w:w="2240" w:type="dxa"/>
            <w:tcBorders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- HS ghi bài</w:t>
            </w:r>
          </w:p>
        </w:tc>
      </w:tr>
      <w:tr w:rsidR="006235B8" w:rsidRPr="001A747C" w:rsidTr="00204D5E">
        <w:tc>
          <w:tcPr>
            <w:tcW w:w="2348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Đài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b/>
                <w:i/>
                <w:color w:val="000000"/>
                <w:spacing w:val="-12"/>
                <w:lang w:val="en-US"/>
              </w:rPr>
            </w:pPr>
            <w:r w:rsidRPr="00F051E7">
              <w:rPr>
                <w:rFonts w:ascii="Times New Roman" w:hAnsi="Times New Roman"/>
                <w:b/>
                <w:i/>
                <w:color w:val="000000"/>
                <w:spacing w:val="-12"/>
                <w:lang w:val="en-US"/>
              </w:rPr>
              <w:t>1. Ôn tập: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- Nghe BH</w:t>
            </w:r>
          </w:p>
        </w:tc>
      </w:tr>
      <w:tr w:rsidR="006235B8" w:rsidRPr="001A747C" w:rsidTr="00204D5E">
        <w:tc>
          <w:tcPr>
            <w:tcW w:w="2348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spacing w:val="-12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spacing w:val="-12"/>
                <w:lang w:val="en-US"/>
              </w:rPr>
              <w:t>- Hát toàn bài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6235B8" w:rsidRPr="001A747C" w:rsidTr="00204D5E">
        <w:tc>
          <w:tcPr>
            <w:tcW w:w="2348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spacing w:val="-12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spacing w:val="-12"/>
                <w:lang w:val="en-US"/>
              </w:rPr>
              <w:t>GV hướng dẫn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spacing w:val="-12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- Sửa những chỗ chưa chính xác.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HS thực hiện</w:t>
            </w:r>
          </w:p>
        </w:tc>
      </w:tr>
      <w:tr w:rsidR="006235B8" w:rsidRPr="001A747C" w:rsidTr="00204D5E">
        <w:tc>
          <w:tcPr>
            <w:tcW w:w="2348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spacing w:val="-12"/>
                <w:lang w:val="en-US"/>
              </w:rPr>
            </w:pP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- Hát với sắc tháI thiết tha, mềm mại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6235B8" w:rsidRPr="001A747C" w:rsidTr="00204D5E">
        <w:tc>
          <w:tcPr>
            <w:tcW w:w="2348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F051E7">
              <w:rPr>
                <w:rFonts w:ascii="Times New Roman" w:hAnsi="Times New Roman"/>
                <w:color w:val="000000"/>
                <w:lang w:val="pt-BR"/>
              </w:rPr>
              <w:t>GV yêu cầu và đệm đạn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F051E7">
              <w:rPr>
                <w:rFonts w:ascii="Times New Roman" w:hAnsi="Times New Roman"/>
                <w:color w:val="000000"/>
                <w:lang w:val="pt-BR"/>
              </w:rPr>
              <w:t>- Trình bày bài ở mức độ hoà chỉnh: Gọi 1 HS lĩnh xướng, cả lớp hát hoà giọng.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HS hát</w:t>
            </w:r>
          </w:p>
        </w:tc>
      </w:tr>
      <w:tr w:rsidR="006235B8" w:rsidRPr="001A747C" w:rsidTr="00204D5E">
        <w:tc>
          <w:tcPr>
            <w:tcW w:w="2348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Chấm điểm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b/>
                <w:i/>
                <w:color w:val="000000"/>
                <w:spacing w:val="-12"/>
                <w:lang w:val="en-US"/>
              </w:rPr>
              <w:t>2. Kiểm tra: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 xml:space="preserve">Nhóm HS </w:t>
            </w:r>
          </w:p>
        </w:tc>
      </w:tr>
      <w:tr w:rsidR="006235B8" w:rsidRPr="001A747C" w:rsidTr="00204D5E">
        <w:tc>
          <w:tcPr>
            <w:tcW w:w="2348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Ghi bảng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FF0000"/>
                <w:lang w:val="pt-BR"/>
              </w:rPr>
            </w:pPr>
            <w:r w:rsidRPr="00F051E7">
              <w:rPr>
                <w:rFonts w:ascii="Times New Roman" w:hAnsi="Times New Roman"/>
                <w:b/>
                <w:color w:val="FF0000"/>
                <w:spacing w:val="-12"/>
                <w:lang w:val="en-US"/>
              </w:rPr>
              <w:t xml:space="preserve">HĐII. TĐN số 7: “Dòng suối chảy về đâu?”                                                                      </w:t>
            </w:r>
            <w:r w:rsidRPr="00F051E7">
              <w:rPr>
                <w:rFonts w:ascii="Times New Roman" w:hAnsi="Times New Roman"/>
                <w:b/>
                <w:color w:val="FF0000"/>
                <w:spacing w:val="-12"/>
                <w:lang w:val="pt-BR"/>
              </w:rPr>
              <w:t>Nhạc: Nga. Đ/lời: Hoàng Lân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HS ghi bài</w:t>
            </w:r>
          </w:p>
        </w:tc>
      </w:tr>
      <w:tr w:rsidR="006235B8" w:rsidRPr="001A747C" w:rsidTr="00204D5E">
        <w:tc>
          <w:tcPr>
            <w:tcW w:w="2348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b/>
                <w:color w:val="000000"/>
                <w:spacing w:val="-12"/>
                <w:lang w:val="en-US"/>
              </w:rPr>
            </w:pPr>
            <w:r w:rsidRPr="00F051E7">
              <w:rPr>
                <w:rFonts w:ascii="Times New Roman" w:hAnsi="Times New Roman"/>
                <w:b/>
                <w:color w:val="000000"/>
                <w:spacing w:val="-12"/>
                <w:lang w:val="en-US"/>
              </w:rPr>
              <w:t xml:space="preserve">1. </w:t>
            </w:r>
            <w:r w:rsidRPr="00F051E7">
              <w:rPr>
                <w:rFonts w:ascii="Times New Roman" w:hAnsi="Times New Roman"/>
                <w:b/>
                <w:color w:val="000000"/>
                <w:lang w:val="en-US"/>
              </w:rPr>
              <w:t>Luyện tiết tấu</w:t>
            </w:r>
            <w:r w:rsidRPr="00F051E7">
              <w:rPr>
                <w:rFonts w:ascii="Times New Roman" w:hAnsi="Times New Roman"/>
                <w:b/>
                <w:color w:val="000000"/>
                <w:spacing w:val="-12"/>
                <w:lang w:val="en-US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6235B8" w:rsidRPr="001A747C" w:rsidTr="00204D5E">
        <w:tc>
          <w:tcPr>
            <w:tcW w:w="2348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? Nêu g.trị trường độ các</w:t>
            </w:r>
            <w:r w:rsidRPr="00F051E7">
              <w:rPr>
                <w:rFonts w:ascii="Times New Roman" w:hAnsi="Times New Roman"/>
                <w:color w:val="000000"/>
                <w:lang w:val="pt-BR"/>
              </w:rPr>
              <w:t xml:space="preserve"> hình nốt sử dụng trong bài?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F051E7">
              <w:rPr>
                <w:rFonts w:ascii="Times New Roman" w:hAnsi="Times New Roman"/>
                <w:color w:val="000000"/>
                <w:lang w:val="pt-BR"/>
              </w:rPr>
              <w:t>Trả lời</w:t>
            </w:r>
          </w:p>
        </w:tc>
      </w:tr>
      <w:tr w:rsidR="006235B8" w:rsidRPr="001A747C" w:rsidTr="00204D5E">
        <w:tc>
          <w:tcPr>
            <w:tcW w:w="2348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F051E7">
              <w:rPr>
                <w:rFonts w:ascii="Times New Roman" w:hAnsi="Times New Roman"/>
                <w:color w:val="000000"/>
                <w:lang w:val="pt-BR"/>
              </w:rPr>
              <w:t>? Nêu t.tấu chủ đạo của bài?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F051E7">
              <w:rPr>
                <w:rFonts w:ascii="Times New Roman" w:hAnsi="Times New Roman"/>
                <w:color w:val="000000"/>
                <w:lang w:val="pt-BR"/>
              </w:rPr>
              <w:t xml:space="preserve">- Luyện tiết tấu từng tiết nhạc </w:t>
            </w:r>
          </w:p>
        </w:tc>
      </w:tr>
      <w:tr w:rsidR="006235B8" w:rsidRPr="001A747C" w:rsidTr="00204D5E">
        <w:tc>
          <w:tcPr>
            <w:tcW w:w="2348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6235B8" w:rsidRPr="00F051E7" w:rsidRDefault="006235B8" w:rsidP="006235B8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    </w:t>
            </w:r>
            <w:r w:rsidRPr="00F051E7">
              <w:rPr>
                <w:rFonts w:ascii="Times New Roman" w:hAnsi="Times New Roman"/>
                <w:color w:val="000000"/>
                <w:lang w:val="pt-BR"/>
              </w:rPr>
              <w:t>chùm đảo phách cân ở giữa từng câu.</w:t>
            </w:r>
            <w:bookmarkStart w:id="0" w:name="_GoBack"/>
            <w:bookmarkEnd w:id="0"/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pt-BR"/>
              </w:rPr>
            </w:pPr>
          </w:p>
        </w:tc>
      </w:tr>
      <w:tr w:rsidR="006235B8" w:rsidRPr="001A747C" w:rsidTr="00204D5E">
        <w:tc>
          <w:tcPr>
            <w:tcW w:w="2348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gam Đô trưởng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b/>
                <w:color w:val="000000"/>
                <w:spacing w:val="-12"/>
                <w:lang w:val="en-US"/>
              </w:rPr>
              <w:t xml:space="preserve">2. </w:t>
            </w:r>
            <w:r w:rsidRPr="00F051E7">
              <w:rPr>
                <w:rFonts w:ascii="Times New Roman" w:hAnsi="Times New Roman"/>
                <w:b/>
                <w:color w:val="000000"/>
                <w:lang w:val="en-US"/>
              </w:rPr>
              <w:t>Luyện cao độ</w:t>
            </w:r>
            <w:r w:rsidRPr="00F051E7">
              <w:rPr>
                <w:rFonts w:ascii="Times New Roman" w:hAnsi="Times New Roman"/>
                <w:color w:val="000000"/>
                <w:lang w:val="en-US"/>
              </w:rPr>
              <w:t>: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HS đọc</w:t>
            </w:r>
          </w:p>
        </w:tc>
      </w:tr>
      <w:tr w:rsidR="006235B8" w:rsidRPr="001A747C" w:rsidTr="00204D5E">
        <w:tc>
          <w:tcPr>
            <w:tcW w:w="2348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</w:rPr>
            </w:pPr>
            <w:r w:rsidRPr="00F051E7">
              <w:rPr>
                <w:rFonts w:ascii="Times New Roman" w:hAnsi="Times New Roman"/>
                <w:color w:val="000000"/>
              </w:rPr>
              <w:t>GV chỉ trên gam các nốt của từng tiết nhạc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</w:rPr>
            </w:pPr>
            <w:r w:rsidRPr="00F051E7">
              <w:rPr>
                <w:rFonts w:ascii="Times New Roman" w:hAnsi="Times New Roman"/>
                <w:b/>
                <w:noProof/>
                <w:lang w:val="en-US"/>
              </w:rPr>
              <w:drawing>
                <wp:inline distT="0" distB="0" distL="0" distR="0">
                  <wp:extent cx="2910840" cy="777240"/>
                  <wp:effectExtent l="0" t="0" r="3810" b="3810"/>
                  <wp:docPr id="1" name="Picture 1" descr="D:\Ngân\Chuyên môn\giao an\7notnhactrenkhuong_hocdanghita.net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Ngân\Chuyên môn\giao an\7notnhactrenkhuong_hocdanghita.net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08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F051E7">
              <w:rPr>
                <w:rFonts w:ascii="Times New Roman" w:hAnsi="Times New Roman"/>
                <w:color w:val="000000"/>
                <w:lang w:val="pt-BR"/>
              </w:rPr>
              <w:t>HS luyện đọc cao độ.</w:t>
            </w:r>
          </w:p>
        </w:tc>
      </w:tr>
      <w:tr w:rsidR="006235B8" w:rsidRPr="001A747C" w:rsidTr="00204D5E">
        <w:tc>
          <w:tcPr>
            <w:tcW w:w="2348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sz w:val="8"/>
                <w:lang w:val="en-US"/>
              </w:rPr>
            </w:pPr>
            <w:r w:rsidRPr="00F051E7">
              <w:rPr>
                <w:rFonts w:ascii="Times New Roman" w:hAnsi="Times New Roman"/>
                <w:b/>
                <w:color w:val="000000"/>
                <w:lang w:val="en-US"/>
              </w:rPr>
              <w:t>3. Đọc bài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6235B8" w:rsidRPr="001A747C" w:rsidTr="00204D5E">
        <w:tc>
          <w:tcPr>
            <w:tcW w:w="2348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 xml:space="preserve"> GV đàn giai điệu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- Đọc từng tiết nhạc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Đọc+ gõ tiết tấu.</w:t>
            </w:r>
          </w:p>
        </w:tc>
      </w:tr>
      <w:tr w:rsidR="006235B8" w:rsidRPr="001A747C" w:rsidTr="00204D5E">
        <w:tc>
          <w:tcPr>
            <w:tcW w:w="2348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Đàn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- Đọc cả bài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HS đọc cùng đàn</w:t>
            </w:r>
          </w:p>
        </w:tc>
      </w:tr>
      <w:tr w:rsidR="006235B8" w:rsidRPr="001A747C" w:rsidTr="00204D5E">
        <w:tc>
          <w:tcPr>
            <w:tcW w:w="2348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- Chia lớp làm 2 dãy:</w:t>
            </w:r>
          </w:p>
        </w:tc>
        <w:tc>
          <w:tcPr>
            <w:tcW w:w="490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051E7">
              <w:rPr>
                <w:rFonts w:ascii="Times New Roman" w:hAnsi="Times New Roman"/>
                <w:color w:val="000000"/>
                <w:lang w:val="en-US"/>
              </w:rPr>
              <w:t>- Ghép lời ca</w:t>
            </w: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F051E7">
              <w:rPr>
                <w:rFonts w:ascii="Times New Roman" w:hAnsi="Times New Roman"/>
                <w:color w:val="000000"/>
                <w:lang w:val="pt-BR"/>
              </w:rPr>
              <w:t>Nửa lớp đọc nhạc, nửa kia hát lời toàn bài sau đó đổi lại.</w:t>
            </w:r>
          </w:p>
        </w:tc>
      </w:tr>
      <w:tr w:rsidR="006235B8" w:rsidRPr="001A747C" w:rsidTr="00204D5E">
        <w:trPr>
          <w:trHeight w:val="1611"/>
        </w:trPr>
        <w:tc>
          <w:tcPr>
            <w:tcW w:w="9488" w:type="dxa"/>
            <w:gridSpan w:val="3"/>
            <w:tcBorders>
              <w:top w:val="nil"/>
              <w:bottom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F051E7">
              <w:rPr>
                <w:rFonts w:ascii="Times New Roman" w:hAnsi="Times New Roman"/>
                <w:b/>
                <w:color w:val="000000"/>
                <w:lang w:val="pt-BR"/>
              </w:rPr>
              <w:t>Củng cố:</w:t>
            </w:r>
          </w:p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F051E7">
              <w:rPr>
                <w:rFonts w:ascii="Times New Roman" w:hAnsi="Times New Roman"/>
                <w:color w:val="000000"/>
                <w:lang w:val="pt-BR"/>
              </w:rPr>
              <w:t>- Luyện cách đọc đối đáp: Nửa lớp đọc nhạc hát lời tiết nhạc1 và 3. Nửa kia đọc nhạc và hát lời tiết nhạc 2&amp;4.</w:t>
            </w:r>
          </w:p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312" w:lineRule="auto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F051E7">
              <w:rPr>
                <w:rFonts w:ascii="Times New Roman" w:hAnsi="Times New Roman"/>
                <w:color w:val="000000"/>
                <w:lang w:val="pt-BR"/>
              </w:rPr>
              <w:t>- Cả lớp cùng đọc nhạc, hát lời và kết hợp gõ phách.</w:t>
            </w:r>
          </w:p>
        </w:tc>
      </w:tr>
      <w:tr w:rsidR="006235B8" w:rsidRPr="001A747C" w:rsidTr="00204D5E">
        <w:trPr>
          <w:trHeight w:val="1035"/>
        </w:trPr>
        <w:tc>
          <w:tcPr>
            <w:tcW w:w="9488" w:type="dxa"/>
            <w:gridSpan w:val="3"/>
            <w:tcBorders>
              <w:top w:val="nil"/>
            </w:tcBorders>
          </w:tcPr>
          <w:p w:rsidR="006235B8" w:rsidRPr="00F051E7" w:rsidRDefault="006235B8" w:rsidP="00204D5E">
            <w:pPr>
              <w:tabs>
                <w:tab w:val="center" w:pos="4320"/>
                <w:tab w:val="right" w:pos="8640"/>
              </w:tabs>
              <w:spacing w:before="60" w:line="288" w:lineRule="auto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 w:rsidRPr="00F051E7">
              <w:rPr>
                <w:rFonts w:ascii="Times New Roman" w:hAnsi="Times New Roman"/>
                <w:b/>
                <w:color w:val="000000"/>
                <w:lang w:val="pt-BR"/>
              </w:rPr>
              <w:t xml:space="preserve">Dặn dò: </w:t>
            </w:r>
            <w:r w:rsidRPr="00F051E7">
              <w:rPr>
                <w:rFonts w:ascii="Times New Roman" w:hAnsi="Times New Roman"/>
                <w:color w:val="000000"/>
                <w:lang w:val="pt-BR"/>
              </w:rPr>
              <w:t>- Nhận xét tiết học.</w:t>
            </w:r>
          </w:p>
          <w:p w:rsidR="006235B8" w:rsidRPr="00F051E7" w:rsidRDefault="006235B8" w:rsidP="006235B8">
            <w:pPr>
              <w:tabs>
                <w:tab w:val="center" w:pos="4320"/>
                <w:tab w:val="right" w:pos="8640"/>
              </w:tabs>
              <w:spacing w:before="60"/>
              <w:jc w:val="both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F051E7">
              <w:rPr>
                <w:rFonts w:ascii="Times New Roman" w:hAnsi="Times New Roman"/>
                <w:color w:val="000000"/>
                <w:lang w:val="pt-BR"/>
              </w:rPr>
              <w:t xml:space="preserve">               - Giao BTVN: Chuẩn bị cho tiết học sau</w:t>
            </w:r>
            <w:r>
              <w:rPr>
                <w:rFonts w:ascii="Times New Roman" w:hAnsi="Times New Roman"/>
                <w:b/>
                <w:color w:val="000000"/>
                <w:lang w:val="pt-BR"/>
              </w:rPr>
              <w:t xml:space="preserve">    </w:t>
            </w:r>
          </w:p>
        </w:tc>
      </w:tr>
    </w:tbl>
    <w:p w:rsidR="006F35F1" w:rsidRPr="006235B8" w:rsidRDefault="006F35F1">
      <w:pPr>
        <w:rPr>
          <w:rFonts w:ascii="Times New Roman" w:hAnsi="Times New Roman"/>
          <w:color w:val="000000"/>
          <w:sz w:val="2"/>
          <w:lang w:val="pt-BR"/>
        </w:rPr>
      </w:pPr>
    </w:p>
    <w:sectPr w:rsidR="006F35F1" w:rsidRPr="006235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65"/>
    <w:rsid w:val="00156865"/>
    <w:rsid w:val="006235B8"/>
    <w:rsid w:val="006F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1DD53"/>
  <w15:chartTrackingRefBased/>
  <w15:docId w15:val="{75A1B878-EA82-4210-9799-C8F06199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5B8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2023-03-23T04:22:00Z</dcterms:created>
  <dcterms:modified xsi:type="dcterms:W3CDTF">2023-03-23T04:23:00Z</dcterms:modified>
</cp:coreProperties>
</file>